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b/>
          <w:bCs/>
          <w:lang w:eastAsia="en-US"/>
        </w:rPr>
        <w:id w:val="80952802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443530" w:rsidTr="00443530">
            <w:tc>
              <w:tcPr>
                <w:tcW w:w="5743" w:type="dxa"/>
              </w:tcPr>
              <w:p w:rsidR="00443530" w:rsidRDefault="00443530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vertAnchor="page" w:horzAnchor="page" w:tblpX="631" w:tblpY="294"/>
            <w:tblW w:w="3000" w:type="pct"/>
            <w:tblLook w:val="04A0" w:firstRow="1" w:lastRow="0" w:firstColumn="1" w:lastColumn="0" w:noHBand="0" w:noVBand="1"/>
          </w:tblPr>
          <w:tblGrid>
            <w:gridCol w:w="6078"/>
          </w:tblGrid>
          <w:tr w:rsidR="00443530" w:rsidTr="00443530">
            <w:tc>
              <w:tcPr>
                <w:tcW w:w="5743" w:type="dxa"/>
              </w:tcPr>
              <w:p w:rsidR="00443530" w:rsidRDefault="00916720" w:rsidP="00443530">
                <w:pPr>
                  <w:pStyle w:val="a3"/>
                  <w:tabs>
                    <w:tab w:val="center" w:pos="2931"/>
                  </w:tabs>
                  <w:rPr>
                    <w:rFonts w:ascii="Comic Sans MS" w:hAnsi="Comic Sans MS" w:cs="Times New Roman"/>
                    <w:lang w:val="en-US"/>
                  </w:rPr>
                </w:pPr>
                <w:sdt>
                  <w:sdtPr>
                    <w:rPr>
                      <w:rFonts w:ascii="Comic Sans MS" w:hAnsi="Comic Sans MS" w:cs="Times New Roman"/>
                      <w:sz w:val="52"/>
                    </w:rPr>
                    <w:alias w:val="Название"/>
                    <w:id w:val="703864190"/>
                    <w:placeholder>
                      <w:docPart w:val="095D960E1AA541B481EB5AEDCC0BC23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43530" w:rsidRPr="00443530">
                      <w:rPr>
                        <w:rFonts w:ascii="Comic Sans MS" w:hAnsi="Comic Sans MS" w:cs="Times New Roman"/>
                        <w:sz w:val="52"/>
                      </w:rPr>
                      <w:t xml:space="preserve"> Маршрутный лист</w:t>
                    </w:r>
                  </w:sdtContent>
                </w:sdt>
                <w:r w:rsidR="00443530" w:rsidRPr="00443530">
                  <w:rPr>
                    <w:rFonts w:ascii="Comic Sans MS" w:hAnsi="Comic Sans MS" w:cs="Times New Roman"/>
                  </w:rPr>
                  <w:tab/>
                </w:r>
              </w:p>
              <w:p w:rsidR="00443530" w:rsidRDefault="00443530" w:rsidP="00443530">
                <w:pPr>
                  <w:pStyle w:val="a3"/>
                  <w:tabs>
                    <w:tab w:val="center" w:pos="2931"/>
                  </w:tabs>
                  <w:rPr>
                    <w:rFonts w:ascii="Times New Roman" w:eastAsia="Times New Roman" w:hAnsi="Times New Roman" w:cs="Times New Roman"/>
                    <w:b/>
                    <w:color w:val="4F81BD" w:themeColor="accent1"/>
                    <w:spacing w:val="20"/>
                    <w:sz w:val="40"/>
                    <w:szCs w:val="24"/>
                    <w14:shadow w14:blurRad="25006" w14:dist="20002" w14:dir="16020000" w14:sx="100000" w14:sy="100000" w14:kx="0" w14:ky="0" w14:algn="tl">
                      <w14:schemeClr w14:val="accent1">
                        <w14:alpha w14:val="40000"/>
                        <w14:satMod w14:val="200000"/>
                        <w14:shade w14:val="1000"/>
                      </w14:schemeClr>
                    </w14:shadow>
                    <w14:textOutline w14:w="9004" w14:cap="flat" w14:cmpd="sng" w14:algn="ctr">
                      <w14:solidFill>
                        <w14:schemeClr w14:val="accent1">
                          <w14:satMod w14:val="200000"/>
                          <w14:tint w14:val="72000"/>
                        </w14:schemeClr>
                      </w14:solidFill>
                      <w14:prstDash w14:val="solid"/>
                      <w14:round/>
                    </w14:textOutline>
                    <w14:textFill>
                      <w14:solidFill>
                        <w14:schemeClr w14:val="accent1">
                          <w14:alpha w14:val="94300"/>
                          <w14:satMod w14:val="280000"/>
                          <w14:tint w14:val="100000"/>
                        </w14:schemeClr>
                      </w14:solidFill>
                    </w14:textFill>
                  </w:rPr>
                </w:pPr>
                <w:proofErr w:type="spellStart"/>
                <w:r w:rsidRPr="00443530">
                  <w:rPr>
                    <w:rFonts w:ascii="Times New Roman" w:eastAsia="Times New Roman" w:hAnsi="Times New Roman" w:cs="Times New Roman"/>
                    <w:b/>
                    <w:color w:val="4F81BD" w:themeColor="accent1"/>
                    <w:spacing w:val="20"/>
                    <w:sz w:val="40"/>
                    <w:szCs w:val="24"/>
                    <w14:shadow w14:blurRad="25006" w14:dist="20002" w14:dir="16020000" w14:sx="100000" w14:sy="100000" w14:kx="0" w14:ky="0" w14:algn="tl">
                      <w14:schemeClr w14:val="accent1">
                        <w14:alpha w14:val="40000"/>
                        <w14:satMod w14:val="200000"/>
                        <w14:shade w14:val="1000"/>
                      </w14:schemeClr>
                    </w14:shadow>
                    <w14:textOutline w14:w="9004" w14:cap="flat" w14:cmpd="sng" w14:algn="ctr">
                      <w14:solidFill>
                        <w14:schemeClr w14:val="accent1">
                          <w14:satMod w14:val="200000"/>
                          <w14:tint w14:val="72000"/>
                        </w14:schemeClr>
                      </w14:solidFill>
                      <w14:prstDash w14:val="solid"/>
                      <w14:round/>
                    </w14:textOutline>
                    <w14:textFill>
                      <w14:solidFill>
                        <w14:schemeClr w14:val="accent1">
                          <w14:alpha w14:val="94300"/>
                          <w14:satMod w14:val="280000"/>
                          <w14:tint w14:val="100000"/>
                        </w14:schemeClr>
                      </w14:solidFill>
                    </w14:textFill>
                  </w:rPr>
                  <w:t>Квест</w:t>
                </w:r>
                <w:proofErr w:type="spellEnd"/>
                <w:r w:rsidRPr="00443530">
                  <w:rPr>
                    <w:rFonts w:ascii="Times New Roman" w:eastAsia="Times New Roman" w:hAnsi="Times New Roman" w:cs="Times New Roman"/>
                    <w:b/>
                    <w:color w:val="4F81BD" w:themeColor="accent1"/>
                    <w:spacing w:val="20"/>
                    <w:sz w:val="40"/>
                    <w:szCs w:val="24"/>
                    <w14:shadow w14:blurRad="25006" w14:dist="20002" w14:dir="16020000" w14:sx="100000" w14:sy="100000" w14:kx="0" w14:ky="0" w14:algn="tl">
                      <w14:schemeClr w14:val="accent1">
                        <w14:alpha w14:val="40000"/>
                        <w14:satMod w14:val="200000"/>
                        <w14:shade w14:val="1000"/>
                      </w14:schemeClr>
                    </w14:shadow>
                    <w14:textOutline w14:w="9004" w14:cap="flat" w14:cmpd="sng" w14:algn="ctr">
                      <w14:solidFill>
                        <w14:schemeClr w14:val="accent1">
                          <w14:satMod w14:val="200000"/>
                          <w14:tint w14:val="72000"/>
                        </w14:schemeClr>
                      </w14:solidFill>
                      <w14:prstDash w14:val="solid"/>
                      <w14:round/>
                    </w14:textOutline>
                    <w14:textFill>
                      <w14:solidFill>
                        <w14:schemeClr w14:val="accent1">
                          <w14:alpha w14:val="94300"/>
                          <w14:satMod w14:val="280000"/>
                          <w14:tint w14:val="100000"/>
                        </w14:schemeClr>
                      </w14:solidFill>
                    </w14:textFill>
                  </w:rPr>
                  <w:t xml:space="preserve"> –игра </w:t>
                </w:r>
                <w:proofErr w:type="gramStart"/>
                <w:r w:rsidRPr="00443530">
                  <w:rPr>
                    <w:rFonts w:ascii="Times New Roman" w:eastAsia="Times New Roman" w:hAnsi="Times New Roman" w:cs="Times New Roman"/>
                    <w:b/>
                    <w:color w:val="4F81BD" w:themeColor="accent1"/>
                    <w:spacing w:val="20"/>
                    <w:sz w:val="40"/>
                    <w:szCs w:val="24"/>
                    <w14:shadow w14:blurRad="25006" w14:dist="20002" w14:dir="16020000" w14:sx="100000" w14:sy="100000" w14:kx="0" w14:ky="0" w14:algn="tl">
                      <w14:schemeClr w14:val="accent1">
                        <w14:alpha w14:val="40000"/>
                        <w14:satMod w14:val="200000"/>
                        <w14:shade w14:val="1000"/>
                      </w14:schemeClr>
                    </w14:shadow>
                    <w14:textOutline w14:w="9004" w14:cap="flat" w14:cmpd="sng" w14:algn="ctr">
                      <w14:solidFill>
                        <w14:schemeClr w14:val="accent1">
                          <w14:satMod w14:val="200000"/>
                          <w14:tint w14:val="72000"/>
                        </w14:schemeClr>
                      </w14:solidFill>
                      <w14:prstDash w14:val="solid"/>
                      <w14:round/>
                    </w14:textOutline>
                    <w14:textFill>
                      <w14:solidFill>
                        <w14:schemeClr w14:val="accent1">
                          <w14:alpha w14:val="94300"/>
                          <w14:satMod w14:val="280000"/>
                          <w14:tint w14:val="100000"/>
                        </w14:schemeClr>
                      </w14:solidFill>
                    </w14:textFill>
                  </w:rPr>
                  <w:t>« Операция</w:t>
                </w:r>
                <w:proofErr w:type="gramEnd"/>
                <w:r w:rsidRPr="00443530">
                  <w:rPr>
                    <w:rFonts w:ascii="Times New Roman" w:eastAsia="Times New Roman" w:hAnsi="Times New Roman" w:cs="Times New Roman"/>
                    <w:b/>
                    <w:color w:val="4F81BD" w:themeColor="accent1"/>
                    <w:spacing w:val="20"/>
                    <w:sz w:val="40"/>
                    <w:szCs w:val="24"/>
                    <w14:shadow w14:blurRad="25006" w14:dist="20002" w14:dir="16020000" w14:sx="100000" w14:sy="100000" w14:kx="0" w14:ky="0" w14:algn="tl">
                      <w14:schemeClr w14:val="accent1">
                        <w14:alpha w14:val="40000"/>
                        <w14:satMod w14:val="200000"/>
                        <w14:shade w14:val="1000"/>
                      </w14:schemeClr>
                    </w14:shadow>
                    <w14:textOutline w14:w="9004" w14:cap="flat" w14:cmpd="sng" w14:algn="ctr">
                      <w14:solidFill>
                        <w14:schemeClr w14:val="accent1">
                          <w14:satMod w14:val="200000"/>
                          <w14:tint w14:val="72000"/>
                        </w14:schemeClr>
                      </w14:solidFill>
                      <w14:prstDash w14:val="solid"/>
                      <w14:round/>
                    </w14:textOutline>
                    <w14:textFill>
                      <w14:solidFill>
                        <w14:schemeClr w14:val="accent1">
                          <w14:alpha w14:val="94300"/>
                          <w14:satMod w14:val="280000"/>
                          <w14:tint w14:val="100000"/>
                        </w14:schemeClr>
                      </w14:solidFill>
                    </w14:textFill>
                  </w:rPr>
                  <w:t xml:space="preserve"> О»</w:t>
                </w:r>
              </w:p>
              <w:p w:rsidR="00916720" w:rsidRPr="00443530" w:rsidRDefault="00916720" w:rsidP="00443530">
                <w:pPr>
                  <w:pStyle w:val="a3"/>
                  <w:tabs>
                    <w:tab w:val="center" w:pos="2931"/>
                  </w:tabs>
                  <w:rPr>
                    <w:rFonts w:ascii="Comic Sans MS" w:eastAsiaTheme="majorEastAsia" w:hAnsi="Comic Sans MS" w:cstheme="majorBidi"/>
                    <w:b/>
                    <w:bCs/>
                    <w:color w:val="365F91" w:themeColor="accent1" w:themeShade="BF"/>
                    <w:sz w:val="48"/>
                    <w:szCs w:val="48"/>
                    <w:lang w:val="en-US"/>
                  </w:rPr>
                </w:pPr>
              </w:p>
            </w:tc>
          </w:tr>
          <w:tr w:rsidR="00443530" w:rsidTr="00443530">
            <w:sdt>
              <w:sdtPr>
                <w:rPr>
                  <w:color w:val="4A442A" w:themeColor="background2" w:themeShade="40"/>
                  <w:sz w:val="52"/>
                  <w:szCs w:val="28"/>
                </w:rPr>
                <w:alias w:val="Подзаголовок"/>
                <w:id w:val="703864195"/>
                <w:placeholder>
                  <w:docPart w:val="C302B54058634D2EA7DE6B780CBDF7E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3" w:type="dxa"/>
                  </w:tcPr>
                  <w:p w:rsidR="00443530" w:rsidRDefault="00443530" w:rsidP="00443530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52"/>
                        <w:szCs w:val="28"/>
                      </w:rPr>
                      <w:t>Команда</w:t>
                    </w:r>
                    <w:r w:rsidRPr="00443530">
                      <w:rPr>
                        <w:color w:val="4A442A" w:themeColor="background2" w:themeShade="40"/>
                        <w:sz w:val="52"/>
                        <w:szCs w:val="28"/>
                      </w:rPr>
                      <w:t xml:space="preserve">                                                             </w:t>
                    </w:r>
                  </w:p>
                </w:tc>
              </w:sdtContent>
            </w:sdt>
          </w:tr>
          <w:tr w:rsidR="00443530" w:rsidTr="00443530">
            <w:tc>
              <w:tcPr>
                <w:tcW w:w="5743" w:type="dxa"/>
              </w:tcPr>
              <w:p w:rsidR="00443530" w:rsidRPr="00443530" w:rsidRDefault="00443530" w:rsidP="00443530">
                <w:pPr>
                  <w:pStyle w:val="a3"/>
                  <w:rPr>
                    <w:color w:val="4A442A" w:themeColor="background2" w:themeShade="40"/>
                    <w:sz w:val="52"/>
                    <w:szCs w:val="28"/>
                  </w:rPr>
                </w:pPr>
                <w:r>
                  <w:rPr>
                    <w:color w:val="4A442A" w:themeColor="background2" w:themeShade="40"/>
                    <w:sz w:val="52"/>
                    <w:szCs w:val="28"/>
                  </w:rPr>
                  <w:t>Ученик</w:t>
                </w:r>
              </w:p>
              <w:p w:rsidR="00443530" w:rsidRDefault="00443530" w:rsidP="00443530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  <w:p w:rsidR="00443530" w:rsidRDefault="00443530" w:rsidP="00443530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  <w:p w:rsidR="00443530" w:rsidRDefault="00443530" w:rsidP="00443530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  <w:p w:rsidR="00443530" w:rsidRDefault="00443530" w:rsidP="00443530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43530" w:rsidTr="00443530">
            <w:tc>
              <w:tcPr>
                <w:tcW w:w="5743" w:type="dxa"/>
              </w:tcPr>
              <w:tbl>
                <w:tblPr>
                  <w:tblStyle w:val="3-5"/>
                  <w:tblW w:w="5842" w:type="dxa"/>
                  <w:tblLook w:val="04A0" w:firstRow="1" w:lastRow="0" w:firstColumn="1" w:lastColumn="0" w:noHBand="0" w:noVBand="1"/>
                </w:tblPr>
                <w:tblGrid>
                  <w:gridCol w:w="1947"/>
                  <w:gridCol w:w="1947"/>
                  <w:gridCol w:w="1948"/>
                </w:tblGrid>
                <w:tr w:rsidR="00443530" w:rsidTr="00443530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1059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947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</w:pPr>
                      <w:r>
                        <w:t>Название</w:t>
                      </w:r>
                    </w:p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</w:pPr>
                      <w:r>
                        <w:t>станции</w:t>
                      </w:r>
                    </w:p>
                  </w:tc>
                  <w:tc>
                    <w:tcPr>
                      <w:tcW w:w="1947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№ кабинета</w:t>
                      </w:r>
                    </w:p>
                  </w:tc>
                  <w:tc>
                    <w:tcPr>
                      <w:tcW w:w="1948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Отметка о выполнении</w:t>
                      </w:r>
                    </w:p>
                  </w:tc>
                </w:tr>
                <w:tr w:rsidR="00443530" w:rsidTr="00443530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059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947" w:type="dxa"/>
                    </w:tcPr>
                    <w:p w:rsidR="00443530" w:rsidRDefault="00E3161E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</w:pPr>
                      <w:r>
                        <w:t>«Секретные материалы»</w:t>
                      </w:r>
                    </w:p>
                  </w:tc>
                  <w:tc>
                    <w:tcPr>
                      <w:tcW w:w="1947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  <w:tc>
                    <w:tcPr>
                      <w:tcW w:w="1948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443530" w:rsidTr="00443530">
                  <w:trPr>
                    <w:trHeight w:val="109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947" w:type="dxa"/>
                    </w:tcPr>
                    <w:p w:rsidR="00443530" w:rsidRDefault="00E3161E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</w:pPr>
                      <w:r>
                        <w:t>«Наведи порядок»</w:t>
                      </w:r>
                    </w:p>
                  </w:tc>
                  <w:tc>
                    <w:tcPr>
                      <w:tcW w:w="1947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  <w:tc>
                    <w:tcPr>
                      <w:tcW w:w="1948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443530" w:rsidTr="00443530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059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947" w:type="dxa"/>
                    </w:tcPr>
                    <w:p w:rsidR="00443530" w:rsidRDefault="0091672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</w:pPr>
                      <w:r>
                        <w:t>«Собери картинку»</w:t>
                      </w:r>
                    </w:p>
                  </w:tc>
                  <w:tc>
                    <w:tcPr>
                      <w:tcW w:w="1947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  <w:tc>
                    <w:tcPr>
                      <w:tcW w:w="1948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443530" w:rsidTr="00443530">
                  <w:trPr>
                    <w:trHeight w:val="1059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947" w:type="dxa"/>
                    </w:tcPr>
                    <w:p w:rsidR="00443530" w:rsidRDefault="0091672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</w:pPr>
                      <w:r>
                        <w:t>«Правильный алгоритм»</w:t>
                      </w:r>
                    </w:p>
                  </w:tc>
                  <w:tc>
                    <w:tcPr>
                      <w:tcW w:w="1947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  <w:tc>
                    <w:tcPr>
                      <w:tcW w:w="1948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443530" w:rsidTr="00443530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09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947" w:type="dxa"/>
                    </w:tcPr>
                    <w:p w:rsidR="00443530" w:rsidRDefault="0091672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</w:pPr>
                      <w:r>
                        <w:t>«Предупреди об опасности»</w:t>
                      </w:r>
                    </w:p>
                  </w:tc>
                  <w:tc>
                    <w:tcPr>
                      <w:tcW w:w="1947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  <w:tc>
                    <w:tcPr>
                      <w:tcW w:w="1948" w:type="dxa"/>
                    </w:tcPr>
                    <w:p w:rsidR="00443530" w:rsidRDefault="00443530" w:rsidP="00916720">
                      <w:pPr>
                        <w:pStyle w:val="a3"/>
                        <w:framePr w:hSpace="187" w:wrap="around" w:vAnchor="page" w:hAnchor="page" w:x="631" w:y="294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</w:tbl>
              <w:p w:rsidR="00443530" w:rsidRDefault="00443530" w:rsidP="00916720">
                <w:pPr>
                  <w:pStyle w:val="a3"/>
                  <w:jc w:val="center"/>
                </w:pPr>
              </w:p>
            </w:tc>
          </w:tr>
          <w:tr w:rsidR="00443530" w:rsidTr="00443530">
            <w:tc>
              <w:tcPr>
                <w:tcW w:w="5743" w:type="dxa"/>
              </w:tcPr>
              <w:p w:rsidR="00443530" w:rsidRDefault="00443530" w:rsidP="00443530">
                <w:pPr>
                  <w:pStyle w:val="a3"/>
                </w:pPr>
              </w:p>
            </w:tc>
          </w:tr>
          <w:tr w:rsidR="00443530" w:rsidTr="00443530">
            <w:tc>
              <w:tcPr>
                <w:tcW w:w="5743" w:type="dxa"/>
              </w:tcPr>
              <w:p w:rsidR="00443530" w:rsidRDefault="00443530" w:rsidP="00443530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443530" w:rsidTr="00443530">
            <w:tc>
              <w:tcPr>
                <w:tcW w:w="5743" w:type="dxa"/>
              </w:tcPr>
              <w:p w:rsidR="00443530" w:rsidRDefault="00443530" w:rsidP="00443530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443530" w:rsidTr="00443530">
            <w:tc>
              <w:tcPr>
                <w:tcW w:w="5743" w:type="dxa"/>
              </w:tcPr>
              <w:p w:rsidR="00443530" w:rsidRDefault="00443530" w:rsidP="00443530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443530" w:rsidRDefault="00443530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25DEC12" wp14:editId="08363EB7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497E13"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j6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UzgeyX4&#10;Qa4/AAAA//8DAFBLAQItABQABgAIAAAAIQDb4fbL7gAAAIUBAAATAAAAAAAAAAAAAAAAAAAAAABb&#10;Q29udGVudF9UeXBlc10ueG1sUEsBAi0AFAAGAAgAAAAhAFr0LFu/AAAAFQEAAAsAAAAAAAAAAAAA&#10;AAAAHwEAAF9yZWxzLy5yZWxzUEsBAi0AFAAGAAgAAAAhANVuaPq7AAAA2gAAAA8AAAAAAAAAAAAA&#10;AAAABwIAAGRycy9kb3ducmV2LnhtbFBLBQYAAAAAAwADALcAAADvAgAAAAA=&#10;" strokecolor="#a7bfde"/>
    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410B398" wp14:editId="2FC6A224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8928FE"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" strokecolor="#a7bfde"/>
    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43530" w:rsidRDefault="00443530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2470356" wp14:editId="2957E64A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DDA4FE"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" strokecolor="#a7bfde"/>
    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43530" w:rsidRDefault="0044353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3E4531" w:rsidRDefault="003E4531" w:rsidP="00443530">
      <w:pPr>
        <w:jc w:val="center"/>
      </w:pPr>
    </w:p>
    <w:sectPr w:rsidR="003E4531" w:rsidSect="0044353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96"/>
    <w:rsid w:val="003E4531"/>
    <w:rsid w:val="00443530"/>
    <w:rsid w:val="00916720"/>
    <w:rsid w:val="00BC5A96"/>
    <w:rsid w:val="00E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A7C2"/>
  <w15:docId w15:val="{4D63718B-B1A3-490A-AE92-666C574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353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4353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5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4435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1">
    <w:name w:val="Medium List 2 Accent 1"/>
    <w:basedOn w:val="a1"/>
    <w:uiPriority w:val="66"/>
    <w:rsid w:val="004435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4435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4435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4435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4435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5D960E1AA541B481EB5AEDCC0BC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3B833-D838-4224-BE87-C0F35BDEC786}"/>
      </w:docPartPr>
      <w:docPartBody>
        <w:p w:rsidR="00647B3D" w:rsidRDefault="00C9108C" w:rsidP="00C9108C">
          <w:pPr>
            <w:pStyle w:val="095D960E1AA541B481EB5AEDCC0BC23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C302B54058634D2EA7DE6B780CBDF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A01BF-D548-479C-9F3E-C309D603A19F}"/>
      </w:docPartPr>
      <w:docPartBody>
        <w:p w:rsidR="00647B3D" w:rsidRDefault="00C9108C" w:rsidP="00C9108C">
          <w:pPr>
            <w:pStyle w:val="C302B54058634D2EA7DE6B780CBDF7E2"/>
          </w:pPr>
          <w:r>
            <w:rPr>
              <w:color w:val="E7E6E6" w:themeColor="background2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8C"/>
    <w:rsid w:val="00647B3D"/>
    <w:rsid w:val="00B538B0"/>
    <w:rsid w:val="00C9108C"/>
    <w:rsid w:val="00E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B1471CEB004BECA31CF2BD8DC32FEA">
    <w:name w:val="E3B1471CEB004BECA31CF2BD8DC32FEA"/>
    <w:rsid w:val="00C9108C"/>
  </w:style>
  <w:style w:type="paragraph" w:customStyle="1" w:styleId="EFD81B5391EB4AF180EAD1F202747B99">
    <w:name w:val="EFD81B5391EB4AF180EAD1F202747B99"/>
    <w:rsid w:val="00C9108C"/>
  </w:style>
  <w:style w:type="paragraph" w:customStyle="1" w:styleId="A58C6349E05E49E88F4D4BA2F9A36516">
    <w:name w:val="A58C6349E05E49E88F4D4BA2F9A36516"/>
    <w:rsid w:val="00C9108C"/>
  </w:style>
  <w:style w:type="paragraph" w:customStyle="1" w:styleId="3BF551BD5ED84D2A901318E5777A57BF">
    <w:name w:val="3BF551BD5ED84D2A901318E5777A57BF"/>
    <w:rsid w:val="00C9108C"/>
  </w:style>
  <w:style w:type="paragraph" w:customStyle="1" w:styleId="8DE3114B29144DC1940D499241E0EDFB">
    <w:name w:val="8DE3114B29144DC1940D499241E0EDFB"/>
    <w:rsid w:val="00C9108C"/>
  </w:style>
  <w:style w:type="paragraph" w:customStyle="1" w:styleId="095D960E1AA541B481EB5AEDCC0BC239">
    <w:name w:val="095D960E1AA541B481EB5AEDCC0BC239"/>
    <w:rsid w:val="00C9108C"/>
  </w:style>
  <w:style w:type="paragraph" w:customStyle="1" w:styleId="C302B54058634D2EA7DE6B780CBDF7E2">
    <w:name w:val="C302B54058634D2EA7DE6B780CBDF7E2"/>
    <w:rsid w:val="00C9108C"/>
  </w:style>
  <w:style w:type="paragraph" w:customStyle="1" w:styleId="378D930850BF47CB8D009FE74953C23E">
    <w:name w:val="378D930850BF47CB8D009FE74953C23E"/>
    <w:rsid w:val="00C9108C"/>
  </w:style>
  <w:style w:type="paragraph" w:customStyle="1" w:styleId="E41CDB9AC17048FEA639C04D372DEAF6">
    <w:name w:val="E41CDB9AC17048FEA639C04D372DEAF6"/>
    <w:rsid w:val="00C9108C"/>
  </w:style>
  <w:style w:type="paragraph" w:customStyle="1" w:styleId="26DD278302DB450EA6169D01BF8D0346">
    <w:name w:val="26DD278302DB450EA6169D01BF8D0346"/>
    <w:rsid w:val="00C91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Пройди все станции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Маршрутный лист</dc:title>
  <dc:subject>Команда                                                             </dc:subject>
  <dc:creator>Юлия</dc:creator>
  <cp:keywords/>
  <dc:description/>
  <cp:lastModifiedBy>Пользователь</cp:lastModifiedBy>
  <cp:revision>3</cp:revision>
  <dcterms:created xsi:type="dcterms:W3CDTF">2020-09-30T09:57:00Z</dcterms:created>
  <dcterms:modified xsi:type="dcterms:W3CDTF">2020-09-30T12:37:00Z</dcterms:modified>
</cp:coreProperties>
</file>