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BD" w:rsidRDefault="00A946BD" w:rsidP="00CE60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020" w:rsidRDefault="00CE6020" w:rsidP="00CE60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 дошкольное образовательное учреждение Центр развития ребенка - детский сад №2 «Карусель»</w:t>
      </w:r>
    </w:p>
    <w:p w:rsidR="00CE6020" w:rsidRDefault="00CE6020" w:rsidP="00CE60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Новоалтайска Алтайского края </w:t>
      </w:r>
    </w:p>
    <w:p w:rsidR="00CE6020" w:rsidRDefault="00CE6020" w:rsidP="00CE6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использованию </w:t>
      </w:r>
      <w:r w:rsidR="00C04F5D">
        <w:rPr>
          <w:rFonts w:ascii="Times New Roman" w:hAnsi="Times New Roman" w:cs="Times New Roman"/>
          <w:b/>
          <w:sz w:val="28"/>
          <w:szCs w:val="28"/>
        </w:rPr>
        <w:t>интерактивно</w:t>
      </w:r>
      <w:r w:rsidR="00016E6D">
        <w:rPr>
          <w:rFonts w:ascii="Times New Roman" w:hAnsi="Times New Roman" w:cs="Times New Roman"/>
          <w:b/>
          <w:sz w:val="28"/>
          <w:szCs w:val="28"/>
        </w:rPr>
        <w:t>го</w:t>
      </w:r>
      <w:r w:rsidR="00C04F5D">
        <w:rPr>
          <w:rFonts w:ascii="Times New Roman" w:hAnsi="Times New Roman" w:cs="Times New Roman"/>
          <w:b/>
          <w:sz w:val="28"/>
          <w:szCs w:val="28"/>
        </w:rPr>
        <w:t xml:space="preserve"> образовательного </w:t>
      </w:r>
      <w:r>
        <w:rPr>
          <w:rFonts w:ascii="Times New Roman" w:hAnsi="Times New Roman" w:cs="Times New Roman"/>
          <w:b/>
          <w:sz w:val="28"/>
          <w:szCs w:val="28"/>
        </w:rPr>
        <w:t>пособия</w:t>
      </w:r>
    </w:p>
    <w:p w:rsidR="00CE6020" w:rsidRDefault="00CE6020" w:rsidP="00CE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«Профилактика ожогов у детей» </w:t>
      </w: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Составитель: </w:t>
      </w:r>
    </w:p>
    <w:p w:rsidR="0009747D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Алексеевна, педагог-психолог</w:t>
      </w: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A94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Новоалтайск, 2021</w:t>
      </w:r>
    </w:p>
    <w:p w:rsidR="00A946BD" w:rsidRDefault="00A946BD" w:rsidP="00CE602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946BD">
        <w:rPr>
          <w:rFonts w:ascii="Times New Roman" w:hAnsi="Times New Roman" w:cs="Times New Roman"/>
          <w:sz w:val="28"/>
          <w:szCs w:val="28"/>
        </w:rPr>
        <w:lastRenderedPageBreak/>
        <w:t>Ожоги у детей – разновидность травмы, возникающей при поражении тканей физическими и химическими факторами (тепловой энергией, электричеством, ионизирующим излучением, химикатами и др.). Среди общего числа лиц с ожоговой травмой дети составляют 20–30%; при этом почти половина из них – это дети до 3-х лет. Уровень летальности в связи с ожогами среди детей достигает 2-4%, кроме этого около 35% детей ежегодно остаются инвалидами.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020" w:rsidRDefault="00A946BD" w:rsidP="00CE602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Интерактивно-образоват</w:t>
      </w:r>
      <w:r w:rsidR="004E27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льное</w:t>
      </w:r>
      <w:r w:rsidR="00CE6020">
        <w:rPr>
          <w:rFonts w:ascii="Times New Roman" w:hAnsi="Times New Roman" w:cs="Times New Roman"/>
          <w:sz w:val="28"/>
          <w:szCs w:val="28"/>
        </w:rPr>
        <w:t xml:space="preserve"> пособие </w:t>
      </w:r>
      <w:r w:rsidR="00CE6020" w:rsidRPr="00F8463C">
        <w:rPr>
          <w:rFonts w:ascii="Times New Roman" w:hAnsi="Times New Roman" w:cs="Times New Roman"/>
          <w:sz w:val="28"/>
          <w:szCs w:val="28"/>
        </w:rPr>
        <w:t xml:space="preserve"> </w:t>
      </w:r>
      <w:r w:rsidR="00CE6020">
        <w:rPr>
          <w:rFonts w:ascii="Times New Roman" w:hAnsi="Times New Roman" w:cs="Times New Roman"/>
          <w:sz w:val="28"/>
          <w:szCs w:val="28"/>
        </w:rPr>
        <w:t>«Профилактика ожогов у детей</w:t>
      </w:r>
      <w:r w:rsidR="00CE6020" w:rsidRPr="00942444">
        <w:rPr>
          <w:rFonts w:ascii="Times New Roman" w:hAnsi="Times New Roman" w:cs="Times New Roman"/>
          <w:sz w:val="28"/>
          <w:szCs w:val="28"/>
        </w:rPr>
        <w:t>»</w:t>
      </w:r>
      <w:r w:rsidR="00CE6020">
        <w:rPr>
          <w:rFonts w:ascii="Times New Roman" w:hAnsi="Times New Roman" w:cs="Times New Roman"/>
          <w:sz w:val="28"/>
          <w:szCs w:val="28"/>
        </w:rPr>
        <w:t xml:space="preserve"> разработано с  целью до</w:t>
      </w:r>
      <w:r w:rsidR="00C04F5D">
        <w:rPr>
          <w:rFonts w:ascii="Times New Roman" w:hAnsi="Times New Roman" w:cs="Times New Roman"/>
          <w:sz w:val="28"/>
          <w:szCs w:val="28"/>
        </w:rPr>
        <w:t>ступного разъяснения</w:t>
      </w:r>
      <w:r w:rsidR="00CE6020">
        <w:rPr>
          <w:rFonts w:ascii="Times New Roman" w:hAnsi="Times New Roman" w:cs="Times New Roman"/>
          <w:sz w:val="28"/>
          <w:szCs w:val="28"/>
        </w:rPr>
        <w:t xml:space="preserve"> </w:t>
      </w:r>
      <w:r w:rsidR="00C04F5D">
        <w:rPr>
          <w:rFonts w:ascii="Times New Roman" w:hAnsi="Times New Roman" w:cs="Times New Roman"/>
          <w:sz w:val="28"/>
          <w:szCs w:val="28"/>
        </w:rPr>
        <w:t>правил</w:t>
      </w:r>
      <w:r w:rsidR="00CE6020" w:rsidRPr="00F8463C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CE6020">
        <w:rPr>
          <w:rFonts w:ascii="Times New Roman" w:hAnsi="Times New Roman" w:cs="Times New Roman"/>
          <w:sz w:val="28"/>
          <w:szCs w:val="28"/>
        </w:rPr>
        <w:t xml:space="preserve"> в сфере безопасности</w:t>
      </w:r>
      <w:r>
        <w:rPr>
          <w:rFonts w:ascii="Times New Roman" w:hAnsi="Times New Roman" w:cs="Times New Roman"/>
          <w:sz w:val="28"/>
          <w:szCs w:val="28"/>
        </w:rPr>
        <w:t>, понимания смысла опасности, которое</w:t>
      </w:r>
      <w:r w:rsidR="00C04F5D">
        <w:rPr>
          <w:rFonts w:ascii="Times New Roman" w:hAnsi="Times New Roman" w:cs="Times New Roman"/>
          <w:sz w:val="28"/>
          <w:szCs w:val="28"/>
        </w:rPr>
        <w:t xml:space="preserve"> </w:t>
      </w:r>
      <w:r w:rsidR="00CE6020" w:rsidRPr="00F8463C">
        <w:rPr>
          <w:rFonts w:ascii="Times New Roman" w:hAnsi="Times New Roman" w:cs="Times New Roman"/>
          <w:sz w:val="28"/>
          <w:szCs w:val="28"/>
        </w:rPr>
        <w:t xml:space="preserve"> </w:t>
      </w:r>
      <w:r w:rsidR="00C04F5D">
        <w:rPr>
          <w:rFonts w:ascii="Times New Roman" w:hAnsi="Times New Roman" w:cs="Times New Roman"/>
          <w:sz w:val="28"/>
          <w:szCs w:val="28"/>
        </w:rPr>
        <w:t>возник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C04F5D">
        <w:rPr>
          <w:rFonts w:ascii="Times New Roman" w:hAnsi="Times New Roman" w:cs="Times New Roman"/>
          <w:sz w:val="28"/>
          <w:szCs w:val="28"/>
        </w:rPr>
        <w:t xml:space="preserve"> </w:t>
      </w:r>
      <w:r w:rsidR="00CE6020">
        <w:rPr>
          <w:rFonts w:ascii="Times New Roman" w:hAnsi="Times New Roman" w:cs="Times New Roman"/>
          <w:sz w:val="28"/>
          <w:szCs w:val="28"/>
        </w:rPr>
        <w:t xml:space="preserve">при </w:t>
      </w:r>
      <w:r w:rsidR="00CE6020" w:rsidRPr="00F8463C">
        <w:rPr>
          <w:rFonts w:ascii="Times New Roman" w:hAnsi="Times New Roman" w:cs="Times New Roman"/>
          <w:sz w:val="28"/>
          <w:szCs w:val="28"/>
        </w:rPr>
        <w:t>несоблюдени</w:t>
      </w:r>
      <w:r w:rsidR="00C04F5D">
        <w:rPr>
          <w:rFonts w:ascii="Times New Roman" w:hAnsi="Times New Roman" w:cs="Times New Roman"/>
          <w:sz w:val="28"/>
          <w:szCs w:val="28"/>
        </w:rPr>
        <w:t xml:space="preserve">и </w:t>
      </w:r>
      <w:r w:rsidR="00CE6020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CE6020" w:rsidRPr="00F8463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E6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70C" w:rsidRDefault="00C04F5D" w:rsidP="007C3AF5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образовательного интерактивного пособия лежит образовательная программа</w:t>
      </w:r>
      <w:r w:rsidR="004E270C">
        <w:rPr>
          <w:rFonts w:ascii="Times New Roman" w:hAnsi="Times New Roman" w:cs="Times New Roman"/>
          <w:sz w:val="28"/>
          <w:szCs w:val="28"/>
        </w:rPr>
        <w:t xml:space="preserve"> </w:t>
      </w:r>
      <w:r w:rsidR="004E270C" w:rsidRPr="004E270C">
        <w:rPr>
          <w:rFonts w:ascii="Times New Roman" w:hAnsi="Times New Roman" w:cs="Times New Roman"/>
          <w:sz w:val="28"/>
          <w:szCs w:val="28"/>
        </w:rPr>
        <w:t>обучения детей дошкольного возраста в сфере без</w:t>
      </w:r>
      <w:r w:rsidR="004E270C">
        <w:rPr>
          <w:rFonts w:ascii="Times New Roman" w:hAnsi="Times New Roman" w:cs="Times New Roman"/>
          <w:sz w:val="28"/>
          <w:szCs w:val="28"/>
        </w:rPr>
        <w:t>опасности  «</w:t>
      </w:r>
      <w:r w:rsidR="004E270C" w:rsidRPr="004E270C">
        <w:rPr>
          <w:rFonts w:ascii="Times New Roman" w:hAnsi="Times New Roman" w:cs="Times New Roman"/>
          <w:sz w:val="28"/>
          <w:szCs w:val="28"/>
        </w:rPr>
        <w:t>Профилактика детского ожога»</w:t>
      </w:r>
      <w:r w:rsidR="004E270C">
        <w:rPr>
          <w:rFonts w:ascii="Times New Roman" w:hAnsi="Times New Roman" w:cs="Times New Roman"/>
          <w:sz w:val="28"/>
          <w:szCs w:val="28"/>
        </w:rPr>
        <w:t xml:space="preserve">, разработанная старшим воспитателем МБДОУ ЦРР - детского сада №2 Белозерцевой Ириной Анатольевной. </w:t>
      </w:r>
      <w:r w:rsidR="007C3AF5">
        <w:rPr>
          <w:rFonts w:ascii="Times New Roman" w:hAnsi="Times New Roman" w:cs="Times New Roman"/>
          <w:sz w:val="28"/>
          <w:szCs w:val="28"/>
        </w:rPr>
        <w:t xml:space="preserve">Интерактивно-образовательное пособие </w:t>
      </w:r>
      <w:r w:rsidR="007C3AF5" w:rsidRPr="00F8463C">
        <w:rPr>
          <w:rFonts w:ascii="Times New Roman" w:hAnsi="Times New Roman" w:cs="Times New Roman"/>
          <w:sz w:val="28"/>
          <w:szCs w:val="28"/>
        </w:rPr>
        <w:t xml:space="preserve"> </w:t>
      </w:r>
      <w:r w:rsidR="007C3AF5">
        <w:rPr>
          <w:rFonts w:ascii="Times New Roman" w:hAnsi="Times New Roman" w:cs="Times New Roman"/>
          <w:sz w:val="28"/>
          <w:szCs w:val="28"/>
        </w:rPr>
        <w:t>«Профилактика ожогов у детей</w:t>
      </w:r>
      <w:r w:rsidR="007C3AF5" w:rsidRPr="00942444">
        <w:rPr>
          <w:rFonts w:ascii="Times New Roman" w:hAnsi="Times New Roman" w:cs="Times New Roman"/>
          <w:sz w:val="28"/>
          <w:szCs w:val="28"/>
        </w:rPr>
        <w:t>»</w:t>
      </w:r>
      <w:r w:rsidR="007C3AF5">
        <w:rPr>
          <w:rFonts w:ascii="Times New Roman" w:hAnsi="Times New Roman" w:cs="Times New Roman"/>
          <w:sz w:val="28"/>
          <w:szCs w:val="28"/>
        </w:rPr>
        <w:t>, как и программа</w:t>
      </w:r>
      <w:r w:rsidR="007C3AF5" w:rsidRPr="007C3AF5">
        <w:rPr>
          <w:rFonts w:ascii="Times New Roman" w:hAnsi="Times New Roman" w:cs="Times New Roman"/>
          <w:sz w:val="28"/>
          <w:szCs w:val="28"/>
        </w:rPr>
        <w:t xml:space="preserve"> </w:t>
      </w:r>
      <w:r w:rsidR="007C3AF5" w:rsidRPr="004E270C">
        <w:rPr>
          <w:rFonts w:ascii="Times New Roman" w:hAnsi="Times New Roman" w:cs="Times New Roman"/>
          <w:sz w:val="28"/>
          <w:szCs w:val="28"/>
        </w:rPr>
        <w:t>в сфере без</w:t>
      </w:r>
      <w:r w:rsidR="007C3AF5">
        <w:rPr>
          <w:rFonts w:ascii="Times New Roman" w:hAnsi="Times New Roman" w:cs="Times New Roman"/>
          <w:sz w:val="28"/>
          <w:szCs w:val="28"/>
        </w:rPr>
        <w:t>опасности  «</w:t>
      </w:r>
      <w:r w:rsidR="007C3AF5" w:rsidRPr="004E270C">
        <w:rPr>
          <w:rFonts w:ascii="Times New Roman" w:hAnsi="Times New Roman" w:cs="Times New Roman"/>
          <w:sz w:val="28"/>
          <w:szCs w:val="28"/>
        </w:rPr>
        <w:t>Профилактика детского ожога»</w:t>
      </w:r>
      <w:r w:rsidR="007C3AF5">
        <w:rPr>
          <w:rFonts w:ascii="Times New Roman" w:hAnsi="Times New Roman" w:cs="Times New Roman"/>
          <w:sz w:val="28"/>
          <w:szCs w:val="28"/>
        </w:rPr>
        <w:t xml:space="preserve"> построены на основе знаний о  том, </w:t>
      </w:r>
      <w:r w:rsidR="004E270C">
        <w:rPr>
          <w:rFonts w:ascii="Times New Roman" w:hAnsi="Times New Roman" w:cs="Times New Roman"/>
          <w:sz w:val="28"/>
          <w:szCs w:val="28"/>
        </w:rPr>
        <w:t>что о</w:t>
      </w:r>
      <w:r w:rsidR="004E270C" w:rsidRPr="00D76FE8">
        <w:rPr>
          <w:rFonts w:ascii="Times New Roman" w:hAnsi="Times New Roman" w:cs="Times New Roman"/>
          <w:sz w:val="28"/>
          <w:szCs w:val="28"/>
        </w:rPr>
        <w:t>жоги подр</w:t>
      </w:r>
      <w:r w:rsidR="004E270C">
        <w:rPr>
          <w:rFonts w:ascii="Times New Roman" w:hAnsi="Times New Roman" w:cs="Times New Roman"/>
          <w:sz w:val="28"/>
          <w:szCs w:val="28"/>
        </w:rPr>
        <w:t>азделяются на 4 о</w:t>
      </w:r>
      <w:r w:rsidR="004E270C">
        <w:rPr>
          <w:rFonts w:ascii="Times New Roman" w:hAnsi="Times New Roman" w:cs="Times New Roman"/>
          <w:sz w:val="28"/>
          <w:szCs w:val="28"/>
        </w:rPr>
        <w:t>с</w:t>
      </w:r>
      <w:r w:rsidR="004E270C">
        <w:rPr>
          <w:rFonts w:ascii="Times New Roman" w:hAnsi="Times New Roman" w:cs="Times New Roman"/>
          <w:sz w:val="28"/>
          <w:szCs w:val="28"/>
        </w:rPr>
        <w:t xml:space="preserve">новных групп </w:t>
      </w:r>
      <w:r w:rsidR="004E270C" w:rsidRPr="00D76FE8">
        <w:rPr>
          <w:rFonts w:ascii="Times New Roman" w:hAnsi="Times New Roman" w:cs="Times New Roman"/>
          <w:sz w:val="28"/>
          <w:szCs w:val="28"/>
        </w:rPr>
        <w:t>в зависимости от при</w:t>
      </w:r>
      <w:r w:rsidR="004E270C">
        <w:rPr>
          <w:rFonts w:ascii="Times New Roman" w:hAnsi="Times New Roman" w:cs="Times New Roman"/>
          <w:sz w:val="28"/>
          <w:szCs w:val="28"/>
        </w:rPr>
        <w:t>чины появления.</w:t>
      </w:r>
    </w:p>
    <w:p w:rsidR="004E270C" w:rsidRPr="00D76FE8" w:rsidRDefault="004E270C" w:rsidP="004E270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6FE8">
        <w:rPr>
          <w:rFonts w:ascii="Times New Roman" w:hAnsi="Times New Roman" w:cs="Times New Roman"/>
          <w:sz w:val="28"/>
          <w:szCs w:val="28"/>
        </w:rPr>
        <w:t>Термические</w:t>
      </w:r>
      <w:r>
        <w:rPr>
          <w:rFonts w:ascii="Times New Roman" w:hAnsi="Times New Roman" w:cs="Times New Roman"/>
          <w:sz w:val="28"/>
          <w:szCs w:val="28"/>
        </w:rPr>
        <w:t xml:space="preserve"> ожоги</w:t>
      </w:r>
      <w:r w:rsidRPr="00D76FE8">
        <w:rPr>
          <w:rFonts w:ascii="Times New Roman" w:hAnsi="Times New Roman" w:cs="Times New Roman"/>
          <w:sz w:val="28"/>
          <w:szCs w:val="28"/>
        </w:rPr>
        <w:t>: ожог паром и кипятком в домашних услов</w:t>
      </w:r>
      <w:r w:rsidRPr="00D76FE8">
        <w:rPr>
          <w:rFonts w:ascii="Times New Roman" w:hAnsi="Times New Roman" w:cs="Times New Roman"/>
          <w:sz w:val="28"/>
          <w:szCs w:val="28"/>
        </w:rPr>
        <w:t>и</w:t>
      </w:r>
      <w:r w:rsidRPr="00D76FE8">
        <w:rPr>
          <w:rFonts w:ascii="Times New Roman" w:hAnsi="Times New Roman" w:cs="Times New Roman"/>
          <w:sz w:val="28"/>
          <w:szCs w:val="28"/>
        </w:rPr>
        <w:t>ях; травм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76FE8">
        <w:rPr>
          <w:rFonts w:ascii="Times New Roman" w:hAnsi="Times New Roman" w:cs="Times New Roman"/>
          <w:sz w:val="28"/>
          <w:szCs w:val="28"/>
        </w:rPr>
        <w:t>кожи под воздействием пламени, раскаленных предметов и ра</w:t>
      </w:r>
      <w:r w:rsidRPr="00D76FE8">
        <w:rPr>
          <w:rFonts w:ascii="Times New Roman" w:hAnsi="Times New Roman" w:cs="Times New Roman"/>
          <w:sz w:val="28"/>
          <w:szCs w:val="28"/>
        </w:rPr>
        <w:t>с</w:t>
      </w:r>
      <w:r w:rsidRPr="00D76FE8">
        <w:rPr>
          <w:rFonts w:ascii="Times New Roman" w:hAnsi="Times New Roman" w:cs="Times New Roman"/>
          <w:sz w:val="28"/>
          <w:szCs w:val="28"/>
        </w:rPr>
        <w:t xml:space="preserve">плавленного метала. </w:t>
      </w:r>
    </w:p>
    <w:p w:rsidR="004E270C" w:rsidRPr="00D76FE8" w:rsidRDefault="004E270C" w:rsidP="004E270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76FE8">
        <w:rPr>
          <w:rFonts w:ascii="Times New Roman" w:hAnsi="Times New Roman" w:cs="Times New Roman"/>
          <w:sz w:val="28"/>
          <w:szCs w:val="28"/>
        </w:rPr>
        <w:t>Химические</w:t>
      </w:r>
      <w:r>
        <w:rPr>
          <w:rFonts w:ascii="Times New Roman" w:hAnsi="Times New Roman" w:cs="Times New Roman"/>
          <w:sz w:val="28"/>
          <w:szCs w:val="28"/>
        </w:rPr>
        <w:t xml:space="preserve"> ожоги</w:t>
      </w:r>
      <w:r w:rsidRPr="00D76FE8">
        <w:rPr>
          <w:rFonts w:ascii="Times New Roman" w:hAnsi="Times New Roman" w:cs="Times New Roman"/>
          <w:sz w:val="28"/>
          <w:szCs w:val="28"/>
        </w:rPr>
        <w:t>: ожог кислотами, щелочами и солями тяжелых металлов. При контакте с кислотами на коже быстро образуется струп, кот</w:t>
      </w:r>
      <w:r w:rsidRPr="00D76FE8">
        <w:rPr>
          <w:rFonts w:ascii="Times New Roman" w:hAnsi="Times New Roman" w:cs="Times New Roman"/>
          <w:sz w:val="28"/>
          <w:szCs w:val="28"/>
        </w:rPr>
        <w:t>о</w:t>
      </w:r>
      <w:r w:rsidRPr="00D76FE8">
        <w:rPr>
          <w:rFonts w:ascii="Times New Roman" w:hAnsi="Times New Roman" w:cs="Times New Roman"/>
          <w:sz w:val="28"/>
          <w:szCs w:val="28"/>
        </w:rPr>
        <w:t xml:space="preserve">рый препятствует проникновению вещества в глубокие слои дермы.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70C" w:rsidRPr="00D76FE8" w:rsidRDefault="004E270C" w:rsidP="004E270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76FE8">
        <w:rPr>
          <w:rFonts w:ascii="Times New Roman" w:hAnsi="Times New Roman" w:cs="Times New Roman"/>
          <w:sz w:val="28"/>
          <w:szCs w:val="28"/>
        </w:rPr>
        <w:t>Электрические</w:t>
      </w:r>
      <w:r>
        <w:rPr>
          <w:rFonts w:ascii="Times New Roman" w:hAnsi="Times New Roman" w:cs="Times New Roman"/>
          <w:sz w:val="28"/>
          <w:szCs w:val="28"/>
        </w:rPr>
        <w:t xml:space="preserve"> ожоги</w:t>
      </w:r>
      <w:r w:rsidRPr="00D76FE8">
        <w:rPr>
          <w:rFonts w:ascii="Times New Roman" w:hAnsi="Times New Roman" w:cs="Times New Roman"/>
          <w:sz w:val="28"/>
          <w:szCs w:val="28"/>
        </w:rPr>
        <w:t>: ожог электрическим током. Этот вид травмы сложно спутать с другими, так как он имеет характерные симптомы: на теле пострадавшего появляются небольшие по площади, но глубокие ожоги (в м</w:t>
      </w:r>
      <w:r w:rsidRPr="00D76FE8">
        <w:rPr>
          <w:rFonts w:ascii="Times New Roman" w:hAnsi="Times New Roman" w:cs="Times New Roman"/>
          <w:sz w:val="28"/>
          <w:szCs w:val="28"/>
        </w:rPr>
        <w:t>е</w:t>
      </w:r>
      <w:r w:rsidRPr="00D76FE8">
        <w:rPr>
          <w:rFonts w:ascii="Times New Roman" w:hAnsi="Times New Roman" w:cs="Times New Roman"/>
          <w:sz w:val="28"/>
          <w:szCs w:val="28"/>
        </w:rPr>
        <w:t>сте входа и выхода заряда).</w:t>
      </w:r>
    </w:p>
    <w:p w:rsidR="004E270C" w:rsidRDefault="004E270C" w:rsidP="004E270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D76FE8">
        <w:rPr>
          <w:rFonts w:ascii="Times New Roman" w:hAnsi="Times New Roman" w:cs="Times New Roman"/>
          <w:sz w:val="28"/>
          <w:szCs w:val="28"/>
        </w:rPr>
        <w:t>Лучевые</w:t>
      </w:r>
      <w:r>
        <w:rPr>
          <w:rFonts w:ascii="Times New Roman" w:hAnsi="Times New Roman" w:cs="Times New Roman"/>
          <w:sz w:val="28"/>
          <w:szCs w:val="28"/>
        </w:rPr>
        <w:t xml:space="preserve"> ожоги</w:t>
      </w:r>
      <w:r w:rsidRPr="00D76FE8">
        <w:rPr>
          <w:rFonts w:ascii="Times New Roman" w:hAnsi="Times New Roman" w:cs="Times New Roman"/>
          <w:sz w:val="28"/>
          <w:szCs w:val="28"/>
        </w:rPr>
        <w:t xml:space="preserve">: световые (из-за солнечных лучей в летнее время) и ионизирующие.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6C" w:rsidRPr="00291828" w:rsidRDefault="006C036C" w:rsidP="006C0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82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интерактивного образовательного пособия</w:t>
      </w:r>
    </w:p>
    <w:p w:rsidR="006C036C" w:rsidRPr="008E353F" w:rsidRDefault="006C036C" w:rsidP="006C036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353F">
        <w:rPr>
          <w:rFonts w:ascii="Times New Roman" w:hAnsi="Times New Roman" w:cs="Times New Roman"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у детей дошкольного возраста  о профилактике ожога через  осознанное отношение</w:t>
      </w:r>
      <w:r w:rsidRPr="008E353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53F">
        <w:rPr>
          <w:rFonts w:ascii="Times New Roman" w:hAnsi="Times New Roman" w:cs="Times New Roman"/>
          <w:sz w:val="28"/>
          <w:szCs w:val="28"/>
        </w:rPr>
        <w:t>необходимости выпол</w:t>
      </w:r>
      <w:r>
        <w:rPr>
          <w:rFonts w:ascii="Times New Roman" w:hAnsi="Times New Roman" w:cs="Times New Roman"/>
          <w:sz w:val="28"/>
          <w:szCs w:val="28"/>
        </w:rPr>
        <w:t>нения</w:t>
      </w:r>
      <w:r w:rsidRPr="008E353F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противопожарной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8E353F">
        <w:rPr>
          <w:rFonts w:ascii="Times New Roman" w:hAnsi="Times New Roman" w:cs="Times New Roman"/>
          <w:sz w:val="28"/>
          <w:szCs w:val="28"/>
        </w:rPr>
        <w:t>.</w:t>
      </w:r>
    </w:p>
    <w:p w:rsidR="006C036C" w:rsidRPr="008E353F" w:rsidRDefault="006C036C" w:rsidP="006C036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353F">
        <w:rPr>
          <w:rFonts w:ascii="Times New Roman" w:hAnsi="Times New Roman" w:cs="Times New Roman"/>
          <w:sz w:val="28"/>
          <w:szCs w:val="28"/>
        </w:rPr>
        <w:t>Задачи:</w:t>
      </w:r>
    </w:p>
    <w:p w:rsidR="006C036C" w:rsidRPr="008E353F" w:rsidRDefault="006C036C" w:rsidP="006C036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353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  дошкольников знания об </w:t>
      </w:r>
      <w:r w:rsidRPr="008E353F">
        <w:rPr>
          <w:rFonts w:ascii="Times New Roman" w:hAnsi="Times New Roman" w:cs="Times New Roman"/>
          <w:sz w:val="28"/>
          <w:szCs w:val="28"/>
        </w:rPr>
        <w:t xml:space="preserve">основах </w:t>
      </w:r>
      <w:r>
        <w:rPr>
          <w:rFonts w:ascii="Times New Roman" w:hAnsi="Times New Roman" w:cs="Times New Roman"/>
          <w:sz w:val="28"/>
          <w:szCs w:val="28"/>
        </w:rPr>
        <w:t>правилах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 противопожарной </w:t>
      </w:r>
      <w:r w:rsidRPr="008E353F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опасности в быту и на природе.</w:t>
      </w:r>
    </w:p>
    <w:p w:rsidR="006C036C" w:rsidRPr="008E353F" w:rsidRDefault="006C036C" w:rsidP="006C036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Формировать у дошкольников устойчивые навыки </w:t>
      </w:r>
      <w:r w:rsidRPr="008E353F">
        <w:rPr>
          <w:rFonts w:ascii="Times New Roman" w:hAnsi="Times New Roman" w:cs="Times New Roman"/>
          <w:sz w:val="28"/>
          <w:szCs w:val="28"/>
        </w:rPr>
        <w:t>пове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823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тивопожарной </w:t>
      </w:r>
      <w:r w:rsidRPr="008E353F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опасности. </w:t>
      </w:r>
    </w:p>
    <w:p w:rsidR="006C036C" w:rsidRPr="008E353F" w:rsidRDefault="006C036C" w:rsidP="006C036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</w:t>
      </w:r>
      <w:r w:rsidRPr="008E353F">
        <w:rPr>
          <w:rFonts w:ascii="Times New Roman" w:hAnsi="Times New Roman" w:cs="Times New Roman"/>
          <w:sz w:val="28"/>
          <w:szCs w:val="28"/>
        </w:rPr>
        <w:t xml:space="preserve"> у дошкольников ответс</w:t>
      </w:r>
      <w:r>
        <w:rPr>
          <w:rFonts w:ascii="Times New Roman" w:hAnsi="Times New Roman" w:cs="Times New Roman"/>
          <w:sz w:val="28"/>
          <w:szCs w:val="28"/>
        </w:rPr>
        <w:t>твенность за свою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ность, осознанное желание</w:t>
      </w:r>
      <w:r w:rsidRPr="008E353F">
        <w:rPr>
          <w:rFonts w:ascii="Times New Roman" w:hAnsi="Times New Roman" w:cs="Times New Roman"/>
          <w:sz w:val="28"/>
          <w:szCs w:val="28"/>
        </w:rPr>
        <w:t xml:space="preserve"> собл</w:t>
      </w:r>
      <w:r>
        <w:rPr>
          <w:rFonts w:ascii="Times New Roman" w:hAnsi="Times New Roman" w:cs="Times New Roman"/>
          <w:sz w:val="28"/>
          <w:szCs w:val="28"/>
        </w:rPr>
        <w:t>юдать правила</w:t>
      </w:r>
      <w:r w:rsidRPr="00823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противопожарной </w:t>
      </w:r>
      <w:r w:rsidRPr="008E353F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6C036C" w:rsidRDefault="006C036C" w:rsidP="006C036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</w:t>
      </w:r>
      <w:r w:rsidRPr="008E353F">
        <w:rPr>
          <w:rFonts w:ascii="Times New Roman" w:hAnsi="Times New Roman" w:cs="Times New Roman"/>
          <w:sz w:val="28"/>
          <w:szCs w:val="28"/>
        </w:rPr>
        <w:t xml:space="preserve"> у род</w:t>
      </w:r>
      <w:r>
        <w:rPr>
          <w:rFonts w:ascii="Times New Roman" w:hAnsi="Times New Roman" w:cs="Times New Roman"/>
          <w:sz w:val="28"/>
          <w:szCs w:val="28"/>
        </w:rPr>
        <w:t xml:space="preserve">ителей воспитанников устойчивое внимание к созданию безопасных условий пребывания ребенка в доме и на улице.  </w:t>
      </w:r>
    </w:p>
    <w:p w:rsidR="004E270C" w:rsidRDefault="006C036C" w:rsidP="00CE602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пособие возможно использовать как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ОБЖ просматривая на мультимедийном проекторе или на телевизоре.   </w:t>
      </w:r>
    </w:p>
    <w:p w:rsidR="00CE6020" w:rsidRDefault="00016E6D" w:rsidP="00CE6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14987">
          <w:rPr>
            <w:rStyle w:val="a3"/>
            <w:rFonts w:ascii="Times New Roman" w:hAnsi="Times New Roman" w:cs="Times New Roman"/>
            <w:sz w:val="28"/>
            <w:szCs w:val="28"/>
          </w:rPr>
          <w:t>https://youtu.be/paRfYpE6DlQ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ссылка на интерактивное видео. </w:t>
      </w:r>
      <w:bookmarkStart w:id="0" w:name="_GoBack"/>
      <w:bookmarkEnd w:id="0"/>
    </w:p>
    <w:p w:rsidR="00CE6020" w:rsidRDefault="00CE6020" w:rsidP="00CE60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020" w:rsidRDefault="00CE6020" w:rsidP="00CE6020">
      <w:pPr>
        <w:spacing w:after="0" w:line="240" w:lineRule="auto"/>
        <w:jc w:val="center"/>
      </w:pPr>
    </w:p>
    <w:sectPr w:rsidR="00CE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5C"/>
    <w:rsid w:val="00016E6D"/>
    <w:rsid w:val="0009747D"/>
    <w:rsid w:val="004E270C"/>
    <w:rsid w:val="005E575C"/>
    <w:rsid w:val="006C036C"/>
    <w:rsid w:val="007C3AF5"/>
    <w:rsid w:val="009F6A26"/>
    <w:rsid w:val="00A946BD"/>
    <w:rsid w:val="00C04F5D"/>
    <w:rsid w:val="00C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aRfYpE6D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2021-03-30T08:16:00Z</dcterms:created>
  <dcterms:modified xsi:type="dcterms:W3CDTF">2021-03-30T14:31:00Z</dcterms:modified>
</cp:coreProperties>
</file>